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21" w:rsidRDefault="005B6FB6">
      <w:r w:rsidRPr="005B6FB6">
        <w:rPr>
          <w:rFonts w:ascii="Arial" w:hAnsi="Arial" w:cs="Arial"/>
          <w:b/>
          <w:bCs/>
          <w:color w:val="555555"/>
          <w:sz w:val="28"/>
          <w:szCs w:val="28"/>
        </w:rPr>
        <w:t>WSOH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– Application / Borough Development Control Committee Meeting Update</w:t>
      </w:r>
      <w:bookmarkStart w:id="0" w:name="_GoBack"/>
      <w:bookmarkEnd w:id="0"/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The next meeting of the Borough Development Committee when the WSOH will be discussed will now be 6th July. </w:t>
      </w:r>
      <w:proofErr w:type="gramStart"/>
      <w:r>
        <w:rPr>
          <w:rFonts w:ascii="Arial" w:hAnsi="Arial" w:cs="Arial"/>
          <w:b/>
          <w:bCs/>
          <w:color w:val="555555"/>
          <w:sz w:val="19"/>
          <w:szCs w:val="19"/>
        </w:rPr>
        <w:t>Unfortunately</w:t>
      </w:r>
      <w:proofErr w:type="gram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the date of the 1st June was cancelled afte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r the Bugle had gone to press. </w:t>
      </w:r>
      <w:r>
        <w:rPr>
          <w:rFonts w:ascii="Arial" w:hAnsi="Arial" w:cs="Arial"/>
          <w:b/>
          <w:bCs/>
          <w:color w:val="555555"/>
          <w:sz w:val="19"/>
          <w:szCs w:val="19"/>
        </w:rPr>
        <w:t>It is entirely possible that the meeting could change again so please keep an eye on Social Media and the Press.</w:t>
      </w:r>
    </w:p>
    <w:sectPr w:rsidR="00CF0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B6"/>
    <w:rsid w:val="005B6FB6"/>
    <w:rsid w:val="00C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394E1"/>
  <w15:chartTrackingRefBased/>
  <w15:docId w15:val="{E04648CF-6BD7-49DC-8D57-571A2F3E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Bright</dc:creator>
  <cp:keywords/>
  <dc:description/>
  <cp:lastModifiedBy>V Bright</cp:lastModifiedBy>
  <cp:revision>1</cp:revision>
  <dcterms:created xsi:type="dcterms:W3CDTF">2017-06-01T13:20:00Z</dcterms:created>
  <dcterms:modified xsi:type="dcterms:W3CDTF">2017-06-01T13:23:00Z</dcterms:modified>
</cp:coreProperties>
</file>